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5D" w:rsidRDefault="00F246D0">
      <w:pPr>
        <w:rPr>
          <w:lang w:val="ka-GE"/>
        </w:rPr>
      </w:pPr>
      <w:r>
        <w:rPr>
          <w:lang w:val="ka-GE"/>
        </w:rPr>
        <w:t xml:space="preserve">                    2025</w:t>
      </w:r>
      <w:r w:rsidR="008E36CA">
        <w:rPr>
          <w:lang w:val="ka-GE"/>
        </w:rPr>
        <w:t xml:space="preserve"> წლის საბიუჯეტო პროგრამების განაწილება კვარტლების მიხედვით </w:t>
      </w:r>
    </w:p>
    <w:p w:rsidR="008E36CA" w:rsidRDefault="008E36CA">
      <w:pPr>
        <w:rPr>
          <w:lang w:val="ka-GE"/>
        </w:rPr>
      </w:pPr>
      <w:r>
        <w:rPr>
          <w:lang w:val="ka-GE"/>
        </w:rPr>
        <w:t xml:space="preserve">                 პროგრამული კოდი 0204 სოფლის მეურნეობის ღონისძიებები</w:t>
      </w:r>
    </w:p>
    <w:p w:rsidR="008E36CA" w:rsidRDefault="008E36CA">
      <w:pPr>
        <w:rPr>
          <w:lang w:val="ka-GE"/>
        </w:rPr>
      </w:pPr>
      <w:r>
        <w:rPr>
          <w:lang w:val="ka-GE"/>
        </w:rPr>
        <w:t xml:space="preserve">               დაფი</w:t>
      </w:r>
      <w:r w:rsidR="00D7521F">
        <w:rPr>
          <w:lang w:val="ka-GE"/>
        </w:rPr>
        <w:t>ნ</w:t>
      </w:r>
      <w:r>
        <w:rPr>
          <w:lang w:val="ka-GE"/>
        </w:rPr>
        <w:t>ანსება -სულ</w:t>
      </w:r>
      <w:r w:rsidR="00D03BA0">
        <w:rPr>
          <w:lang w:val="ka-GE"/>
        </w:rPr>
        <w:t xml:space="preserve"> 43</w:t>
      </w:r>
      <w:r>
        <w:rPr>
          <w:lang w:val="ka-GE"/>
        </w:rPr>
        <w:t>,4 ლარი</w:t>
      </w:r>
    </w:p>
    <w:p w:rsidR="008E36CA" w:rsidRDefault="008E36CA">
      <w:pPr>
        <w:rPr>
          <w:lang w:val="ka-GE"/>
        </w:rPr>
      </w:pPr>
      <w:r>
        <w:rPr>
          <w:lang w:val="ka-GE"/>
        </w:rPr>
        <w:t xml:space="preserve">             მათ შორის:</w:t>
      </w:r>
      <w:r w:rsidR="004F5F23">
        <w:rPr>
          <w:lang w:val="ka-GE"/>
        </w:rPr>
        <w:t xml:space="preserve"> </w:t>
      </w:r>
      <w:r>
        <w:rPr>
          <w:lang w:val="ka-GE"/>
        </w:rPr>
        <w:t>სოფლის მეურნეობის -23400</w:t>
      </w:r>
    </w:p>
    <w:p w:rsidR="008E36CA" w:rsidRDefault="008E36CA">
      <w:pPr>
        <w:rPr>
          <w:lang w:val="ka-GE"/>
        </w:rPr>
      </w:pPr>
      <w:r>
        <w:rPr>
          <w:lang w:val="ka-GE"/>
        </w:rPr>
        <w:t xml:space="preserve">           მერების შეთანხმების ვალდებულებები</w:t>
      </w:r>
      <w:r w:rsidR="004415B5">
        <w:rPr>
          <w:lang w:val="ka-GE"/>
        </w:rPr>
        <w:t xml:space="preserve">-20 </w:t>
      </w:r>
      <w:r w:rsidR="005D3919">
        <w:rPr>
          <w:lang w:val="ka-GE"/>
        </w:rPr>
        <w:t>000</w:t>
      </w:r>
    </w:p>
    <w:p w:rsidR="008E36CA" w:rsidRDefault="008E36CA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"/>
        <w:gridCol w:w="2165"/>
        <w:gridCol w:w="2860"/>
        <w:gridCol w:w="1319"/>
        <w:gridCol w:w="968"/>
        <w:gridCol w:w="1695"/>
        <w:gridCol w:w="221"/>
      </w:tblGrid>
      <w:tr w:rsidR="003E6B86" w:rsidTr="008E10F2">
        <w:tc>
          <w:tcPr>
            <w:tcW w:w="371" w:type="dxa"/>
          </w:tcPr>
          <w:p w:rsidR="008E10F2" w:rsidRPr="004F5F23" w:rsidRDefault="008E10F2">
            <w:pPr>
              <w:rPr>
                <w:lang w:val="ka-GE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ღონისძიების დასახელება</w:t>
            </w:r>
          </w:p>
        </w:tc>
        <w:tc>
          <w:tcPr>
            <w:tcW w:w="1277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ღონისძიების აღწერა</w:t>
            </w:r>
          </w:p>
        </w:tc>
        <w:tc>
          <w:tcPr>
            <w:tcW w:w="1837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შესრულების ვადა ( კვარტალი)</w:t>
            </w:r>
          </w:p>
        </w:tc>
        <w:tc>
          <w:tcPr>
            <w:tcW w:w="1294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ბიუჯეტი</w:t>
            </w: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შენიშვნა</w:t>
            </w:r>
          </w:p>
        </w:tc>
        <w:tc>
          <w:tcPr>
            <w:tcW w:w="1064" w:type="dxa"/>
          </w:tcPr>
          <w:p w:rsidR="008E10F2" w:rsidRDefault="00190EAB">
            <w:pPr>
              <w:rPr>
                <w:lang w:val="ka-GE"/>
              </w:rPr>
            </w:pPr>
            <w:r>
              <w:rPr>
                <w:lang w:val="ka-GE"/>
              </w:rPr>
              <w:t>ხარჯვა</w:t>
            </w: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665" w:type="dxa"/>
          </w:tcPr>
          <w:p w:rsidR="008E10F2" w:rsidRPr="00F246D0" w:rsidRDefault="008E10F2">
            <w:pPr>
              <w:rPr>
                <w:lang w:val="en-US"/>
              </w:rPr>
            </w:pPr>
            <w:r>
              <w:rPr>
                <w:lang w:val="ka-GE"/>
              </w:rPr>
              <w:t>„მოარგე ტექნოლოგია შენს ბიზნესს“</w:t>
            </w:r>
          </w:p>
        </w:tc>
        <w:tc>
          <w:tcPr>
            <w:tcW w:w="1277" w:type="dxa"/>
          </w:tcPr>
          <w:p w:rsidR="008E10F2" w:rsidRP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ადგილობრივი მეწარმეებისა და ფერმერების გაძლიერება ტექნოლოგიებთან ხელმისაწვდომობით.სტარტაპ ეკოსისტემის შექმნის ხელშეწყობა.</w:t>
            </w:r>
          </w:p>
        </w:tc>
        <w:tc>
          <w:tcPr>
            <w:tcW w:w="1837" w:type="dxa"/>
          </w:tcPr>
          <w:p w:rsidR="008E10F2" w:rsidRPr="007A56D7" w:rsidRDefault="008E10F2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მარტი  </w:t>
            </w:r>
          </w:p>
        </w:tc>
        <w:tc>
          <w:tcPr>
            <w:tcW w:w="1294" w:type="dxa"/>
          </w:tcPr>
          <w:p w:rsidR="008E10F2" w:rsidRDefault="003E6B86">
            <w:pPr>
              <w:rPr>
                <w:lang w:val="ka-GE"/>
              </w:rPr>
            </w:pPr>
            <w:r>
              <w:rPr>
                <w:lang w:val="ka-GE"/>
              </w:rPr>
              <w:t>8</w:t>
            </w:r>
            <w:r w:rsidR="008E10F2">
              <w:rPr>
                <w:lang w:val="ka-GE"/>
              </w:rPr>
              <w:t>000</w:t>
            </w: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სუბსიდირება</w:t>
            </w:r>
          </w:p>
        </w:tc>
        <w:tc>
          <w:tcPr>
            <w:tcW w:w="1064" w:type="dxa"/>
          </w:tcPr>
          <w:p w:rsidR="008E10F2" w:rsidRDefault="00190EAB">
            <w:pPr>
              <w:rPr>
                <w:lang w:val="ka-GE"/>
              </w:rPr>
            </w:pPr>
            <w:r>
              <w:rPr>
                <w:lang w:val="ka-GE"/>
              </w:rPr>
              <w:t>8000</w:t>
            </w: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სოფლის მეურნეობის სექტორში დასაქმებული ქალებისა და ახალგაზრდების ტენიკური დახმარების საგრანტო კონკურსი</w:t>
            </w:r>
          </w:p>
        </w:tc>
        <w:tc>
          <w:tcPr>
            <w:tcW w:w="1277" w:type="dxa"/>
          </w:tcPr>
          <w:p w:rsidR="008E10F2" w:rsidRP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საგრანტო კონკურსი ფერმერი ქალებისა და ახალგაზრდებისათვის</w:t>
            </w:r>
          </w:p>
        </w:tc>
        <w:tc>
          <w:tcPr>
            <w:tcW w:w="1837" w:type="dxa"/>
          </w:tcPr>
          <w:p w:rsidR="008E10F2" w:rsidRPr="007A56D7" w:rsidRDefault="008E10F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აპრილიდან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დეკემბრის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ჩათვლით</w:t>
            </w:r>
            <w:proofErr w:type="spellEnd"/>
          </w:p>
        </w:tc>
        <w:tc>
          <w:tcPr>
            <w:tcW w:w="1294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15000</w:t>
            </w: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თანადაფინასება</w:t>
            </w:r>
          </w:p>
        </w:tc>
        <w:tc>
          <w:tcPr>
            <w:tcW w:w="1064" w:type="dxa"/>
          </w:tcPr>
          <w:p w:rsidR="008E10F2" w:rsidRDefault="00190EAB">
            <w:pPr>
              <w:rPr>
                <w:lang w:val="ka-GE"/>
              </w:rPr>
            </w:pPr>
            <w:r>
              <w:rPr>
                <w:lang w:val="ka-GE"/>
              </w:rPr>
              <w:t>15000</w:t>
            </w: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აგროტური</w:t>
            </w:r>
          </w:p>
        </w:tc>
        <w:tc>
          <w:tcPr>
            <w:tcW w:w="1277" w:type="dxa"/>
          </w:tcPr>
          <w:p w:rsidR="008E10F2" w:rsidRPr="008E10F2" w:rsidRDefault="008E10F2" w:rsidP="003E6B86">
            <w:pPr>
              <w:jc w:val="both"/>
              <w:rPr>
                <w:lang w:val="ka-GE"/>
              </w:rPr>
            </w:pPr>
            <w:r>
              <w:rPr>
                <w:lang w:val="ka-GE"/>
              </w:rPr>
              <w:t xml:space="preserve"> ტრანსპორტირება საქართველოს მასშტაბით  </w:t>
            </w:r>
            <w:r w:rsidR="003E6B86">
              <w:rPr>
                <w:lang w:val="ka-GE"/>
              </w:rPr>
              <w:t xml:space="preserve">აგროტურისტულ </w:t>
            </w:r>
            <w:r>
              <w:rPr>
                <w:lang w:val="ka-GE"/>
              </w:rPr>
              <w:t xml:space="preserve">ობიექტებში,საწარმოებსა და ფერმებში დანერგილი </w:t>
            </w:r>
            <w:r w:rsidR="003E6B86">
              <w:rPr>
                <w:lang w:val="ka-GE"/>
              </w:rPr>
              <w:t>თანამედროვე</w:t>
            </w:r>
            <w:r>
              <w:rPr>
                <w:lang w:val="ka-GE"/>
              </w:rPr>
              <w:t xml:space="preserve"> ტექნოლოგიების გაცნობის მიზნით.</w:t>
            </w:r>
          </w:p>
        </w:tc>
        <w:tc>
          <w:tcPr>
            <w:tcW w:w="1837" w:type="dxa"/>
          </w:tcPr>
          <w:p w:rsidR="008E10F2" w:rsidRPr="007A56D7" w:rsidRDefault="008E10F2">
            <w:pPr>
              <w:rPr>
                <w:lang w:val="en-US"/>
              </w:rPr>
            </w:pPr>
            <w:r>
              <w:rPr>
                <w:lang w:val="en-US"/>
              </w:rPr>
              <w:t>I-II-III-IV</w:t>
            </w:r>
          </w:p>
        </w:tc>
        <w:tc>
          <w:tcPr>
            <w:tcW w:w="1294" w:type="dxa"/>
          </w:tcPr>
          <w:p w:rsidR="008E10F2" w:rsidRDefault="006452F6">
            <w:pPr>
              <w:rPr>
                <w:lang w:val="ka-GE"/>
              </w:rPr>
            </w:pPr>
            <w:r>
              <w:rPr>
                <w:lang w:val="ka-GE"/>
              </w:rPr>
              <w:t>16</w:t>
            </w:r>
            <w:r w:rsidR="003E6B86">
              <w:rPr>
                <w:lang w:val="ka-GE"/>
              </w:rPr>
              <w:t>00</w:t>
            </w:r>
          </w:p>
        </w:tc>
        <w:tc>
          <w:tcPr>
            <w:tcW w:w="1063" w:type="dxa"/>
          </w:tcPr>
          <w:p w:rsidR="008E10F2" w:rsidRDefault="00D7521F">
            <w:pPr>
              <w:rPr>
                <w:lang w:val="ka-GE"/>
              </w:rPr>
            </w:pPr>
            <w:r>
              <w:rPr>
                <w:lang w:val="ka-GE"/>
              </w:rPr>
              <w:t>ტენდერი</w:t>
            </w:r>
          </w:p>
        </w:tc>
        <w:tc>
          <w:tcPr>
            <w:tcW w:w="1064" w:type="dxa"/>
          </w:tcPr>
          <w:p w:rsidR="008E10F2" w:rsidRPr="005C53E8" w:rsidRDefault="007B5D97">
            <w:pPr>
              <w:rPr>
                <w:lang w:val="en-US"/>
              </w:rPr>
            </w:pPr>
            <w:r>
              <w:rPr>
                <w:lang w:val="en-US"/>
              </w:rPr>
              <w:t>650</w:t>
            </w:r>
            <w:bookmarkStart w:id="0" w:name="_GoBack"/>
            <w:bookmarkEnd w:id="0"/>
          </w:p>
        </w:tc>
      </w:tr>
      <w:tr w:rsidR="003E6B86" w:rsidRPr="007A56D7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ფერმერების გადაზადება და მასტერკლასების ორგანიზება</w:t>
            </w:r>
          </w:p>
        </w:tc>
        <w:tc>
          <w:tcPr>
            <w:tcW w:w="1277" w:type="dxa"/>
          </w:tcPr>
          <w:p w:rsidR="008E10F2" w:rsidRPr="008E10F2" w:rsidRDefault="006452F6">
            <w:pPr>
              <w:rPr>
                <w:lang w:val="ka-GE"/>
              </w:rPr>
            </w:pPr>
            <w:r>
              <w:rPr>
                <w:lang w:val="ka-GE"/>
              </w:rPr>
              <w:t>მასტერკლასების ჩატარება აგროტურიზმისა და სტუმარმასპინძლობის სექტორში ჩართული მეწარმეებისათვის.</w:t>
            </w:r>
          </w:p>
        </w:tc>
        <w:tc>
          <w:tcPr>
            <w:tcW w:w="1837" w:type="dxa"/>
          </w:tcPr>
          <w:p w:rsidR="008E10F2" w:rsidRPr="007A56D7" w:rsidRDefault="008E10F2">
            <w:pPr>
              <w:rPr>
                <w:lang w:val="en-US"/>
              </w:rPr>
            </w:pPr>
            <w:r>
              <w:rPr>
                <w:lang w:val="en-US"/>
              </w:rPr>
              <w:t>II-III</w:t>
            </w:r>
          </w:p>
        </w:tc>
        <w:tc>
          <w:tcPr>
            <w:tcW w:w="1294" w:type="dxa"/>
          </w:tcPr>
          <w:p w:rsidR="008E10F2" w:rsidRDefault="006452F6">
            <w:pPr>
              <w:rPr>
                <w:lang w:val="ka-GE"/>
              </w:rPr>
            </w:pPr>
            <w:r>
              <w:rPr>
                <w:lang w:val="ka-GE"/>
              </w:rPr>
              <w:t>8</w:t>
            </w:r>
            <w:r w:rsidR="003E6B86">
              <w:rPr>
                <w:lang w:val="ka-GE"/>
              </w:rPr>
              <w:t>00</w:t>
            </w:r>
          </w:p>
        </w:tc>
        <w:tc>
          <w:tcPr>
            <w:tcW w:w="1063" w:type="dxa"/>
          </w:tcPr>
          <w:p w:rsidR="008E10F2" w:rsidRDefault="00D7521F">
            <w:pPr>
              <w:rPr>
                <w:lang w:val="ka-GE"/>
              </w:rPr>
            </w:pPr>
            <w:r>
              <w:rPr>
                <w:lang w:val="ka-GE"/>
              </w:rPr>
              <w:t>პირდაპირი შესყიდვა</w:t>
            </w:r>
          </w:p>
        </w:tc>
        <w:tc>
          <w:tcPr>
            <w:tcW w:w="1064" w:type="dxa"/>
          </w:tcPr>
          <w:p w:rsidR="008E10F2" w:rsidRDefault="00190EAB">
            <w:pPr>
              <w:rPr>
                <w:lang w:val="ka-GE"/>
              </w:rPr>
            </w:pPr>
            <w:r>
              <w:rPr>
                <w:lang w:val="ka-GE"/>
              </w:rPr>
              <w:t>400</w:t>
            </w: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ყველის ფესტივალი 2024</w:t>
            </w:r>
          </w:p>
        </w:tc>
        <w:tc>
          <w:tcPr>
            <w:tcW w:w="127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837" w:type="dxa"/>
          </w:tcPr>
          <w:p w:rsidR="008E10F2" w:rsidRPr="007A56D7" w:rsidRDefault="008E10F2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294" w:type="dxa"/>
          </w:tcPr>
          <w:p w:rsidR="008E10F2" w:rsidRPr="006452F6" w:rsidRDefault="008E10F2">
            <w:pPr>
              <w:rPr>
                <w:lang w:val="ka-GE"/>
              </w:rPr>
            </w:pP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27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83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294" w:type="dxa"/>
          </w:tcPr>
          <w:p w:rsidR="008E10F2" w:rsidRPr="005D3919" w:rsidRDefault="008E10F2">
            <w:pPr>
              <w:rPr>
                <w:b/>
                <w:lang w:val="ka-GE"/>
              </w:rPr>
            </w:pP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მერების შეტანხმების ფარგლებში დაგეგმილი ღონისძიებები</w:t>
            </w:r>
          </w:p>
        </w:tc>
        <w:tc>
          <w:tcPr>
            <w:tcW w:w="127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83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294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2665" w:type="dxa"/>
          </w:tcPr>
          <w:p w:rsidR="008E10F2" w:rsidRPr="00F246D0" w:rsidRDefault="008E10F2" w:rsidP="008E10F2">
            <w:pPr>
              <w:rPr>
                <w:lang w:val="ka-GE"/>
              </w:rPr>
            </w:pPr>
            <w:r>
              <w:rPr>
                <w:lang w:val="ka-GE"/>
              </w:rPr>
              <w:t>კლიმატის ცვლილების ღონისძიებები:</w:t>
            </w:r>
            <w:r>
              <w:rPr>
                <w:lang w:val="en-US"/>
              </w:rPr>
              <w:t xml:space="preserve">Climate </w:t>
            </w:r>
            <w:proofErr w:type="spellStart"/>
            <w:r>
              <w:rPr>
                <w:lang w:val="en-US"/>
              </w:rPr>
              <w:t>Senaki</w:t>
            </w:r>
            <w:proofErr w:type="spellEnd"/>
            <w:r>
              <w:rPr>
                <w:lang w:val="en-US"/>
              </w:rPr>
              <w:t xml:space="preserve">-Innovate </w:t>
            </w:r>
            <w:proofErr w:type="spellStart"/>
            <w:r>
              <w:rPr>
                <w:lang w:val="en-US"/>
              </w:rPr>
              <w:t>forclimate</w:t>
            </w:r>
            <w:proofErr w:type="spellEnd"/>
            <w:r>
              <w:rPr>
                <w:lang w:val="en-US"/>
              </w:rPr>
              <w:t xml:space="preserve"> action.</w:t>
            </w:r>
            <w:r>
              <w:rPr>
                <w:lang w:val="ka-GE"/>
              </w:rPr>
              <w:t>“მდგრადი ენერგეტიკის დღის „აღნიშვნა</w:t>
            </w:r>
          </w:p>
        </w:tc>
        <w:tc>
          <w:tcPr>
            <w:tcW w:w="1277" w:type="dxa"/>
          </w:tcPr>
          <w:p w:rsidR="008E10F2" w:rsidRP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ღონისძიება ტარდება სენაკის ტექნოპარკთან</w:t>
            </w:r>
            <w:r w:rsidR="003E6B86">
              <w:rPr>
                <w:lang w:val="ka-GE"/>
              </w:rPr>
              <w:t>.</w:t>
            </w:r>
          </w:p>
        </w:tc>
        <w:tc>
          <w:tcPr>
            <w:tcW w:w="1837" w:type="dxa"/>
          </w:tcPr>
          <w:p w:rsidR="008E10F2" w:rsidRPr="00F246D0" w:rsidRDefault="008E10F2">
            <w:pPr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294" w:type="dxa"/>
          </w:tcPr>
          <w:p w:rsidR="008E10F2" w:rsidRDefault="003E6B86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 w:rsidR="008E10F2">
              <w:rPr>
                <w:lang w:val="ka-GE"/>
              </w:rPr>
              <w:t>000</w:t>
            </w:r>
          </w:p>
        </w:tc>
        <w:tc>
          <w:tcPr>
            <w:tcW w:w="1063" w:type="dxa"/>
          </w:tcPr>
          <w:p w:rsidR="008E10F2" w:rsidRDefault="003E6B86">
            <w:pPr>
              <w:rPr>
                <w:lang w:val="ka-GE"/>
              </w:rPr>
            </w:pPr>
            <w:r>
              <w:rPr>
                <w:lang w:val="ka-GE"/>
              </w:rPr>
              <w:t>სუბსიდირება</w:t>
            </w: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„მერების შეთანხმების „ფარგლებში-სოფლად მცხოვრები მოსახლეობის და საბავშვო ბაღების უზრუნველყოფა ენერგოეფექტური ღუმელებითა და მზის წყალგამაცხელებლით</w:t>
            </w:r>
          </w:p>
        </w:tc>
        <w:tc>
          <w:tcPr>
            <w:tcW w:w="1277" w:type="dxa"/>
          </w:tcPr>
          <w:p w:rsidR="008E10F2" w:rsidRPr="003E6B86" w:rsidRDefault="003E6B86" w:rsidP="003E6B86">
            <w:pPr>
              <w:rPr>
                <w:lang w:val="ka-GE"/>
              </w:rPr>
            </w:pPr>
            <w:r>
              <w:rPr>
                <w:lang w:val="ka-GE"/>
              </w:rPr>
              <w:t>ენერგოეფექტური ღუმელების შესყიდვა</w:t>
            </w:r>
          </w:p>
        </w:tc>
        <w:tc>
          <w:tcPr>
            <w:tcW w:w="1837" w:type="dxa"/>
          </w:tcPr>
          <w:p w:rsidR="008E10F2" w:rsidRPr="00F246D0" w:rsidRDefault="008E10F2" w:rsidP="003E6B86">
            <w:pPr>
              <w:pStyle w:val="ListParagraph"/>
              <w:ind w:left="1080"/>
              <w:rPr>
                <w:lang w:val="en-US"/>
              </w:rPr>
            </w:pPr>
          </w:p>
        </w:tc>
        <w:tc>
          <w:tcPr>
            <w:tcW w:w="1294" w:type="dxa"/>
          </w:tcPr>
          <w:p w:rsidR="008E10F2" w:rsidRDefault="003E6B86">
            <w:pPr>
              <w:rPr>
                <w:lang w:val="ka-GE"/>
              </w:rPr>
            </w:pPr>
            <w:r>
              <w:rPr>
                <w:lang w:val="ka-GE"/>
              </w:rPr>
              <w:t>9</w:t>
            </w:r>
            <w:r w:rsidR="008E10F2">
              <w:rPr>
                <w:lang w:val="ka-GE"/>
              </w:rPr>
              <w:t>000</w:t>
            </w:r>
          </w:p>
        </w:tc>
        <w:tc>
          <w:tcPr>
            <w:tcW w:w="1063" w:type="dxa"/>
          </w:tcPr>
          <w:p w:rsidR="008E10F2" w:rsidRDefault="00D7521F">
            <w:pPr>
              <w:rPr>
                <w:lang w:val="ka-GE"/>
              </w:rPr>
            </w:pPr>
            <w:r>
              <w:rPr>
                <w:lang w:val="ka-GE"/>
              </w:rPr>
              <w:t>პირდაპირი შესყიდვა</w:t>
            </w:r>
          </w:p>
        </w:tc>
        <w:tc>
          <w:tcPr>
            <w:tcW w:w="1064" w:type="dxa"/>
          </w:tcPr>
          <w:p w:rsidR="008E10F2" w:rsidRPr="005C53E8" w:rsidRDefault="005C53E8">
            <w:pPr>
              <w:rPr>
                <w:lang w:val="en-US"/>
              </w:rPr>
            </w:pPr>
            <w:r>
              <w:rPr>
                <w:lang w:val="en-US"/>
              </w:rPr>
              <w:t>9270</w:t>
            </w: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  <w:r>
              <w:rPr>
                <w:lang w:val="ka-GE"/>
              </w:rPr>
              <w:t xml:space="preserve"> მერების შეთანხმების ფარგლებში (მწვანე სივრცეების ) ქარსაფარი ზოლების მოწყობა</w:t>
            </w:r>
          </w:p>
        </w:tc>
        <w:tc>
          <w:tcPr>
            <w:tcW w:w="1277" w:type="dxa"/>
          </w:tcPr>
          <w:p w:rsidR="008E10F2" w:rsidRPr="003E6B86" w:rsidRDefault="003E6B86">
            <w:pPr>
              <w:rPr>
                <w:lang w:val="ka-GE"/>
              </w:rPr>
            </w:pPr>
            <w:r>
              <w:rPr>
                <w:lang w:val="ka-GE"/>
              </w:rPr>
              <w:t>წიწვოვანი,ფოთლოვანი და სხვა დეკორატიული მცენარეების ნერგების შესყიდვა</w:t>
            </w:r>
          </w:p>
        </w:tc>
        <w:tc>
          <w:tcPr>
            <w:tcW w:w="1837" w:type="dxa"/>
          </w:tcPr>
          <w:p w:rsidR="008E10F2" w:rsidRDefault="008E10F2">
            <w:pPr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294" w:type="dxa"/>
          </w:tcPr>
          <w:p w:rsidR="008E10F2" w:rsidRDefault="003E6B86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  <w:r w:rsidR="008E10F2">
              <w:rPr>
                <w:lang w:val="ka-GE"/>
              </w:rPr>
              <w:t>000</w:t>
            </w:r>
          </w:p>
        </w:tc>
        <w:tc>
          <w:tcPr>
            <w:tcW w:w="1063" w:type="dxa"/>
          </w:tcPr>
          <w:p w:rsidR="008E10F2" w:rsidRDefault="00D7521F">
            <w:pPr>
              <w:rPr>
                <w:lang w:val="ka-GE"/>
              </w:rPr>
            </w:pPr>
            <w:r>
              <w:rPr>
                <w:lang w:val="ka-GE"/>
              </w:rPr>
              <w:t>პირდაპირი შესყიდვა</w:t>
            </w: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2665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27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83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294" w:type="dxa"/>
          </w:tcPr>
          <w:p w:rsidR="008E10F2" w:rsidRPr="005D3919" w:rsidRDefault="008E10F2">
            <w:pPr>
              <w:rPr>
                <w:b/>
                <w:lang w:val="ka-GE"/>
              </w:rPr>
            </w:pP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  <w:tr w:rsidR="003E6B86" w:rsidTr="008E10F2">
        <w:tc>
          <w:tcPr>
            <w:tcW w:w="371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2665" w:type="dxa"/>
          </w:tcPr>
          <w:p w:rsidR="008E10F2" w:rsidRPr="00D03BA0" w:rsidRDefault="008E10F2">
            <w:pPr>
              <w:rPr>
                <w:lang w:val="ka-GE"/>
              </w:rPr>
            </w:pPr>
            <w:r>
              <w:rPr>
                <w:lang w:val="ka-GE"/>
              </w:rPr>
              <w:t>სულ ჯამი:</w:t>
            </w:r>
          </w:p>
        </w:tc>
        <w:tc>
          <w:tcPr>
            <w:tcW w:w="127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837" w:type="dxa"/>
          </w:tcPr>
          <w:p w:rsidR="008E10F2" w:rsidRDefault="008E10F2">
            <w:pPr>
              <w:rPr>
                <w:lang w:val="en-US"/>
              </w:rPr>
            </w:pPr>
          </w:p>
        </w:tc>
        <w:tc>
          <w:tcPr>
            <w:tcW w:w="1294" w:type="dxa"/>
          </w:tcPr>
          <w:p w:rsidR="008E10F2" w:rsidRPr="005D3919" w:rsidRDefault="008E10F2">
            <w:pPr>
              <w:rPr>
                <w:b/>
                <w:lang w:val="ka-GE"/>
              </w:rPr>
            </w:pPr>
            <w:r w:rsidRPr="005D3919">
              <w:rPr>
                <w:b/>
                <w:lang w:val="ka-GE"/>
              </w:rPr>
              <w:t>43400</w:t>
            </w:r>
          </w:p>
        </w:tc>
        <w:tc>
          <w:tcPr>
            <w:tcW w:w="1063" w:type="dxa"/>
          </w:tcPr>
          <w:p w:rsidR="008E10F2" w:rsidRDefault="008E10F2">
            <w:pPr>
              <w:rPr>
                <w:lang w:val="ka-GE"/>
              </w:rPr>
            </w:pPr>
          </w:p>
        </w:tc>
        <w:tc>
          <w:tcPr>
            <w:tcW w:w="1064" w:type="dxa"/>
          </w:tcPr>
          <w:p w:rsidR="008E10F2" w:rsidRDefault="008E10F2">
            <w:pPr>
              <w:rPr>
                <w:lang w:val="ka-GE"/>
              </w:rPr>
            </w:pPr>
          </w:p>
        </w:tc>
      </w:tr>
    </w:tbl>
    <w:p w:rsidR="008E36CA" w:rsidRPr="008E36CA" w:rsidRDefault="008E36CA">
      <w:pPr>
        <w:rPr>
          <w:lang w:val="ka-GE"/>
        </w:rPr>
      </w:pPr>
    </w:p>
    <w:sectPr w:rsidR="008E36CA" w:rsidRPr="008E36CA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15499E"/>
    <w:multiLevelType w:val="hybridMultilevel"/>
    <w:tmpl w:val="A6F6C132"/>
    <w:lvl w:ilvl="0" w:tplc="2E3C017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16"/>
    <w:rsid w:val="00190EAB"/>
    <w:rsid w:val="003E6B86"/>
    <w:rsid w:val="004415B5"/>
    <w:rsid w:val="004F5F23"/>
    <w:rsid w:val="005246E5"/>
    <w:rsid w:val="005C53E8"/>
    <w:rsid w:val="005D3919"/>
    <w:rsid w:val="006452F6"/>
    <w:rsid w:val="00693122"/>
    <w:rsid w:val="007A56D7"/>
    <w:rsid w:val="007B5D97"/>
    <w:rsid w:val="008E10F2"/>
    <w:rsid w:val="008E36CA"/>
    <w:rsid w:val="009C1E16"/>
    <w:rsid w:val="00A66CE1"/>
    <w:rsid w:val="00AB2654"/>
    <w:rsid w:val="00D03BA0"/>
    <w:rsid w:val="00D7521F"/>
    <w:rsid w:val="00E56CB5"/>
    <w:rsid w:val="00EF28D8"/>
    <w:rsid w:val="00F246D0"/>
    <w:rsid w:val="00FB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9141F"/>
  <w15:docId w15:val="{B5A1625D-3C67-4E16-BEF6-49449417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46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1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Dali Kachibaia</cp:lastModifiedBy>
  <cp:revision>14</cp:revision>
  <cp:lastPrinted>2025-01-28T06:43:00Z</cp:lastPrinted>
  <dcterms:created xsi:type="dcterms:W3CDTF">2023-12-29T08:37:00Z</dcterms:created>
  <dcterms:modified xsi:type="dcterms:W3CDTF">2025-06-30T10:01:00Z</dcterms:modified>
</cp:coreProperties>
</file>